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BF" w:rsidRDefault="007B77BF" w:rsidP="003A4A89">
      <w:pPr>
        <w:pStyle w:val="p1"/>
        <w:spacing w:before="0" w:beforeAutospacing="0" w:after="0" w:afterAutospacing="0"/>
        <w:jc w:val="right"/>
        <w:rPr>
          <w:rStyle w:val="s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D:\2018\Рабочий стол\Календарный план при возникновении Ч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Календарный план при возникновении Ч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7BF" w:rsidRDefault="007B77BF" w:rsidP="003A4A89">
      <w:pPr>
        <w:pStyle w:val="p1"/>
        <w:spacing w:before="0" w:beforeAutospacing="0" w:after="0" w:afterAutospacing="0"/>
        <w:jc w:val="right"/>
        <w:rPr>
          <w:rStyle w:val="s1"/>
          <w:sz w:val="28"/>
          <w:szCs w:val="28"/>
        </w:rPr>
      </w:pPr>
    </w:p>
    <w:p w:rsidR="007B77BF" w:rsidRDefault="007B77BF" w:rsidP="003A4A89">
      <w:pPr>
        <w:pStyle w:val="p1"/>
        <w:spacing w:before="0" w:beforeAutospacing="0" w:after="0" w:afterAutospacing="0"/>
        <w:jc w:val="right"/>
        <w:rPr>
          <w:rStyle w:val="s1"/>
          <w:sz w:val="28"/>
          <w:szCs w:val="28"/>
        </w:rPr>
      </w:pPr>
    </w:p>
    <w:p w:rsidR="007B77BF" w:rsidRDefault="007B77BF" w:rsidP="003A4A89">
      <w:pPr>
        <w:pStyle w:val="p1"/>
        <w:spacing w:before="0" w:beforeAutospacing="0" w:after="0" w:afterAutospacing="0"/>
        <w:jc w:val="right"/>
        <w:rPr>
          <w:rStyle w:val="s1"/>
          <w:sz w:val="28"/>
          <w:szCs w:val="28"/>
        </w:rPr>
      </w:pPr>
    </w:p>
    <w:p w:rsidR="007B77BF" w:rsidRDefault="007B77BF" w:rsidP="003A4A89">
      <w:pPr>
        <w:pStyle w:val="p1"/>
        <w:spacing w:before="0" w:beforeAutospacing="0" w:after="0" w:afterAutospacing="0"/>
        <w:jc w:val="right"/>
        <w:rPr>
          <w:rStyle w:val="s1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761"/>
        <w:gridCol w:w="4933"/>
        <w:gridCol w:w="2069"/>
        <w:gridCol w:w="2255"/>
        <w:gridCol w:w="13"/>
      </w:tblGrid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33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Отключить подачу на объект электроэнергии</w:t>
            </w: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АХР Аверкина И.А.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 +5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33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Эвакуировать людей из прилегающих к месту пожара помещений</w:t>
            </w: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 Колесникова Н.В.</w:t>
            </w:r>
          </w:p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АХР Аверкина И.А.</w:t>
            </w:r>
          </w:p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ух. </w:t>
            </w:r>
            <w:proofErr w:type="spellStart"/>
            <w:r>
              <w:rPr>
                <w:sz w:val="28"/>
                <w:szCs w:val="28"/>
              </w:rPr>
              <w:t>Ващенок</w:t>
            </w:r>
            <w:proofErr w:type="spellEnd"/>
            <w:r>
              <w:rPr>
                <w:sz w:val="28"/>
                <w:szCs w:val="28"/>
              </w:rPr>
              <w:t xml:space="preserve"> К.Е.</w:t>
            </w:r>
          </w:p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 + 15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33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Отключить вентиляционные системы, кондиционеры, закрыть окна и двери в помещениях, где возник пожар, чтобы предотвратить его распространение</w:t>
            </w: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АХР Аверкина И.А.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 + 15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33" w:type="dxa"/>
          </w:tcPr>
          <w:p w:rsidR="003A4A89" w:rsidRPr="001912C5" w:rsidRDefault="003A4A89" w:rsidP="00C34D82">
            <w:pPr>
              <w:pStyle w:val="p3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Начать вынос документации и имущества из прилегающих к месту пожара помещений</w:t>
            </w: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ух Ващенко К.Е.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Немедленно 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33" w:type="dxa"/>
          </w:tcPr>
          <w:p w:rsidR="003A4A89" w:rsidRPr="001912C5" w:rsidRDefault="003A4A89" w:rsidP="00C34D82">
            <w:pPr>
              <w:pStyle w:val="p3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Организовать тщательную проверку всех задымленных и горящих помещений с целью выявить пострадавших или потерявших сознание сотрудников, оказать пострадавшим первую медицинскую помощь и отправить их в ЛПУ</w:t>
            </w: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АХР Аверкина И.А.</w:t>
            </w:r>
          </w:p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едсестра Афанасьева В.Ф.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Немедленно 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33" w:type="dxa"/>
          </w:tcPr>
          <w:p w:rsidR="003A4A89" w:rsidRPr="001912C5" w:rsidRDefault="003A4A89" w:rsidP="00C34D82">
            <w:pPr>
              <w:pStyle w:val="p3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Организовать встречу пожарного расчета и сообщить </w:t>
            </w:r>
            <w:proofErr w:type="gramStart"/>
            <w:r w:rsidRPr="001912C5">
              <w:rPr>
                <w:sz w:val="28"/>
                <w:szCs w:val="28"/>
              </w:rPr>
              <w:t>старшему</w:t>
            </w:r>
            <w:proofErr w:type="gramEnd"/>
            <w:r w:rsidRPr="001912C5">
              <w:rPr>
                <w:sz w:val="28"/>
                <w:szCs w:val="28"/>
              </w:rPr>
              <w:t xml:space="preserve"> сведения об очаге пожара, принятых мерах и особенностях объекта, которые могут повлиять на развитие и ликвидацию пожара</w:t>
            </w: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 Колесникова Н.В.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прибытии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33" w:type="dxa"/>
          </w:tcPr>
          <w:p w:rsidR="003A4A89" w:rsidRPr="001912C5" w:rsidRDefault="003A4A89" w:rsidP="00C34D82">
            <w:pPr>
              <w:pStyle w:val="p3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Организовать охрану вынесенного имущества</w:t>
            </w: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АХР Аверкина И.А.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начала выноса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33" w:type="dxa"/>
          </w:tcPr>
          <w:p w:rsidR="003A4A89" w:rsidRPr="001912C5" w:rsidRDefault="003A4A89" w:rsidP="00C34D82">
            <w:pPr>
              <w:pStyle w:val="p3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Доложить о сложившейся на объекте ситуации, количестве и принятых мерах по ликвидации пожара в </w:t>
            </w:r>
            <w:proofErr w:type="spellStart"/>
            <w:r w:rsidRPr="001912C5">
              <w:rPr>
                <w:sz w:val="28"/>
                <w:szCs w:val="28"/>
              </w:rPr>
              <w:t>горрайотдел</w:t>
            </w:r>
            <w:proofErr w:type="spellEnd"/>
            <w:r w:rsidRPr="001912C5">
              <w:rPr>
                <w:sz w:val="28"/>
                <w:szCs w:val="28"/>
              </w:rPr>
              <w:t xml:space="preserve"> по ЧС</w:t>
            </w: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Горшкова</w:t>
            </w:r>
            <w:proofErr w:type="gram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 + 15</w:t>
            </w:r>
          </w:p>
        </w:tc>
      </w:tr>
      <w:tr w:rsidR="003A4A89" w:rsidTr="00C34D82">
        <w:tc>
          <w:tcPr>
            <w:tcW w:w="10031" w:type="dxa"/>
            <w:gridSpan w:val="5"/>
          </w:tcPr>
          <w:p w:rsidR="003A4A89" w:rsidRDefault="003A4A89" w:rsidP="00C34D82">
            <w:pPr>
              <w:pStyle w:val="p31"/>
              <w:jc w:val="center"/>
              <w:rPr>
                <w:sz w:val="28"/>
                <w:szCs w:val="28"/>
              </w:rPr>
            </w:pPr>
            <w:r w:rsidRPr="001912C5">
              <w:rPr>
                <w:rStyle w:val="s1"/>
                <w:sz w:val="28"/>
                <w:szCs w:val="28"/>
              </w:rPr>
              <w:t>При аварии на энергетических, инженерных и технологических объектах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Оповестить персонал объекта и </w:t>
            </w:r>
            <w:r w:rsidRPr="001912C5">
              <w:rPr>
                <w:sz w:val="28"/>
                <w:szCs w:val="28"/>
              </w:rPr>
              <w:lastRenderedPageBreak/>
              <w:t>организовать его вывод из опасной зоны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Default="003A4A89" w:rsidP="00C34D82">
            <w:pPr>
              <w:pStyle w:val="p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</w:t>
            </w:r>
            <w:r>
              <w:rPr>
                <w:sz w:val="28"/>
                <w:szCs w:val="28"/>
              </w:rPr>
              <w:lastRenderedPageBreak/>
              <w:t xml:space="preserve">штаба </w:t>
            </w:r>
          </w:p>
          <w:p w:rsidR="003A4A89" w:rsidRDefault="003A4A89" w:rsidP="00C34D82">
            <w:pPr>
              <w:pStyle w:val="p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</w:p>
          <w:p w:rsidR="003A4A89" w:rsidRPr="001912C5" w:rsidRDefault="003A4A89" w:rsidP="00C34D82">
            <w:pPr>
              <w:pStyle w:val="p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Н.В.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lastRenderedPageBreak/>
              <w:t>Ч + 15 мин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Доложить об аварии диспетчеру ЦОУ </w:t>
            </w:r>
            <w:proofErr w:type="spellStart"/>
            <w:r w:rsidRPr="001912C5">
              <w:rPr>
                <w:sz w:val="28"/>
                <w:szCs w:val="28"/>
              </w:rPr>
              <w:t>горрайотдела</w:t>
            </w:r>
            <w:proofErr w:type="spellEnd"/>
            <w:r w:rsidRPr="001912C5">
              <w:rPr>
                <w:sz w:val="28"/>
                <w:szCs w:val="28"/>
              </w:rPr>
              <w:t xml:space="preserve"> по ЧС, при необходимости вызвать аварийные бригады соответствующих служб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Горшкова</w:t>
            </w:r>
            <w:proofErr w:type="gram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+ 30 мин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Выявить пострадавших при аварии, оказать пострадавшим первую медицинскую помощь и отправить их в ЛПУ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АХР Аверкина И.А.</w:t>
            </w:r>
          </w:p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едсестра Афанасьева в.Ф.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+ 1 час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Организовать эвакуацию документации и имущества из прилегающих к месту аварии помещений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ух. Ващенко К.Е.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 обстановке</w:t>
            </w:r>
          </w:p>
        </w:tc>
      </w:tr>
      <w:tr w:rsidR="003A4A89" w:rsidTr="00C34D82">
        <w:trPr>
          <w:gridAfter w:val="1"/>
          <w:wAfter w:w="13" w:type="dxa"/>
        </w:trPr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Подготовиться к эвакуации (при необходимости) персонала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Default="003A4A89" w:rsidP="00C34D82">
            <w:pPr>
              <w:pStyle w:val="p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штаба </w:t>
            </w:r>
          </w:p>
          <w:p w:rsidR="003A4A89" w:rsidRDefault="003A4A89" w:rsidP="00C34D82">
            <w:pPr>
              <w:pStyle w:val="p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</w:p>
          <w:p w:rsidR="003A4A89" w:rsidRPr="001912C5" w:rsidRDefault="003A4A89" w:rsidP="00C34D82">
            <w:pPr>
              <w:pStyle w:val="p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Н.В.</w:t>
            </w:r>
          </w:p>
        </w:tc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 обстановке</w:t>
            </w:r>
          </w:p>
        </w:tc>
      </w:tr>
      <w:tr w:rsidR="003A4A89" w:rsidTr="00C34D82">
        <w:trPr>
          <w:gridAfter w:val="1"/>
          <w:wAfter w:w="13" w:type="dxa"/>
        </w:trPr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Доложить о сложившейся на объекте ситуации, количестве и принятых мерах по ликвидации пожара в </w:t>
            </w:r>
            <w:proofErr w:type="spellStart"/>
            <w:r w:rsidRPr="001912C5">
              <w:rPr>
                <w:sz w:val="28"/>
                <w:szCs w:val="28"/>
              </w:rPr>
              <w:t>горрайотдел</w:t>
            </w:r>
            <w:proofErr w:type="spellEnd"/>
            <w:r w:rsidRPr="001912C5">
              <w:rPr>
                <w:sz w:val="28"/>
                <w:szCs w:val="28"/>
              </w:rPr>
              <w:t xml:space="preserve"> по ЧС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Горшкова</w:t>
            </w:r>
            <w:proofErr w:type="gram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+ 1,5 часа</w:t>
            </w:r>
          </w:p>
        </w:tc>
      </w:tr>
      <w:tr w:rsidR="003A4A89" w:rsidTr="00C34D82">
        <w:tc>
          <w:tcPr>
            <w:tcW w:w="10031" w:type="dxa"/>
            <w:gridSpan w:val="5"/>
          </w:tcPr>
          <w:p w:rsidR="003A4A89" w:rsidRPr="001912C5" w:rsidRDefault="003A4A89" w:rsidP="00C34D82">
            <w:pPr>
              <w:pStyle w:val="p1"/>
              <w:jc w:val="center"/>
              <w:rPr>
                <w:sz w:val="28"/>
                <w:szCs w:val="28"/>
              </w:rPr>
            </w:pPr>
            <w:r w:rsidRPr="001912C5">
              <w:rPr>
                <w:rStyle w:val="s1"/>
                <w:sz w:val="28"/>
                <w:szCs w:val="28"/>
              </w:rPr>
              <w:t>При химическом заражении (аварии с выбросом СДЯВ)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Услышав сигнал «Внимание всем!» и речевую информацию, включить радио (телевизор), прослушать сообщение по городу, району о факте и характере аварии, немедленно оповестить персонал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Горшкова</w:t>
            </w:r>
            <w:proofErr w:type="gram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 сигналу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Отключить вентиляционные системы и кондиционеры, закрыть и </w:t>
            </w:r>
            <w:proofErr w:type="spellStart"/>
            <w:r w:rsidRPr="001912C5">
              <w:rPr>
                <w:sz w:val="28"/>
                <w:szCs w:val="28"/>
              </w:rPr>
              <w:t>загерметизировать</w:t>
            </w:r>
            <w:proofErr w:type="spellEnd"/>
            <w:r w:rsidRPr="001912C5">
              <w:rPr>
                <w:sz w:val="28"/>
                <w:szCs w:val="28"/>
              </w:rPr>
              <w:t xml:space="preserve"> окна и двери, из помещения никого не выпускать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АХР Аверкина И.А.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+ 15 мин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Выдать персоналу противогазы, а при их отсутствии:</w:t>
            </w:r>
          </w:p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при угрозе заражения аммиаком – </w:t>
            </w:r>
            <w:r w:rsidRPr="001912C5">
              <w:rPr>
                <w:sz w:val="28"/>
                <w:szCs w:val="28"/>
              </w:rPr>
              <w:lastRenderedPageBreak/>
              <w:t>повязки, смоченные водой, 2% раствором лимонной или уксусной кислоты;</w:t>
            </w:r>
          </w:p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при угрозе заражения хлором – повязки, смоченные 2% раствором пищевой соды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по ВМР Колесникова </w:t>
            </w:r>
            <w:r>
              <w:rPr>
                <w:sz w:val="28"/>
                <w:szCs w:val="28"/>
              </w:rPr>
              <w:lastRenderedPageBreak/>
              <w:t>Н.В.</w:t>
            </w:r>
          </w:p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едсестра Афанасьева В.Ф.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lastRenderedPageBreak/>
              <w:t>Ч + 20 мин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Во избежание взрыва запретить пользоваться в помещениях открытым огнем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 Колесникова Н.В.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Немедленно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При появлении и усилении в помещениях объекта запаха посторонних веществ организовать выход персонала из зоны заражения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 Колесникова Н.В.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Немедленно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После выхода из зоны заражения при наличии пострадавших оказать им первую медицинскую помощь и отправить в ЛПУ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едсестра Афанасьева В.Ф.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Немедленно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Доложить о факте ЧС в </w:t>
            </w:r>
            <w:proofErr w:type="spellStart"/>
            <w:r w:rsidRPr="001912C5">
              <w:rPr>
                <w:sz w:val="28"/>
                <w:szCs w:val="28"/>
              </w:rPr>
              <w:t>горрайотдел</w:t>
            </w:r>
            <w:proofErr w:type="spellEnd"/>
            <w:r w:rsidRPr="001912C5">
              <w:rPr>
                <w:sz w:val="28"/>
                <w:szCs w:val="28"/>
              </w:rPr>
              <w:t xml:space="preserve"> по ЧС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Горшкова</w:t>
            </w:r>
            <w:proofErr w:type="gram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 сигналу</w:t>
            </w:r>
          </w:p>
        </w:tc>
      </w:tr>
      <w:tr w:rsidR="003A4A89" w:rsidTr="00C34D82">
        <w:tc>
          <w:tcPr>
            <w:tcW w:w="10031" w:type="dxa"/>
            <w:gridSpan w:val="5"/>
          </w:tcPr>
          <w:p w:rsidR="003A4A89" w:rsidRPr="001912C5" w:rsidRDefault="003A4A89" w:rsidP="00C34D82">
            <w:pPr>
              <w:pStyle w:val="p1"/>
              <w:jc w:val="center"/>
              <w:rPr>
                <w:sz w:val="28"/>
                <w:szCs w:val="28"/>
              </w:rPr>
            </w:pPr>
            <w:r w:rsidRPr="001912C5">
              <w:rPr>
                <w:rStyle w:val="s1"/>
                <w:sz w:val="28"/>
                <w:szCs w:val="28"/>
              </w:rPr>
              <w:t>При радиоактивном заражении территории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Прослушивать программы радиовещания и телевидения для получения информации областного управления МЧС о ситуации 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Горшкова</w:t>
            </w:r>
            <w:proofErr w:type="gram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Постоянно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Оповестить персонал о заражении территории объекта и прилегающей к нему территории радиоактивными веществами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 Колесникова Н.В.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+ 5 мин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Обеспечить периодическое получение информации об уровне радиоактивного заражения местности в районе объекта через </w:t>
            </w:r>
            <w:proofErr w:type="spellStart"/>
            <w:r w:rsidRPr="001912C5">
              <w:rPr>
                <w:sz w:val="28"/>
                <w:szCs w:val="28"/>
              </w:rPr>
              <w:t>горрайотдел</w:t>
            </w:r>
            <w:proofErr w:type="spellEnd"/>
            <w:r w:rsidRPr="001912C5">
              <w:rPr>
                <w:sz w:val="28"/>
                <w:szCs w:val="28"/>
              </w:rPr>
              <w:t xml:space="preserve"> по ЧС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 Колесникова Н.В.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Постоянно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Отключить вентиляционные системы и кондиционеры объекта и провести герметизацию помещений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АХР Аверкина И.А.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+ 5 мин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Сократить до минимума выход персонала из помещений на открытую местность, в случае необходимости выхода применять СИЗ. Режим поведения в сложившейся обстановке довести до персонала объекта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 Колесникова Н.В.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Постоянно 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Уточнить через </w:t>
            </w:r>
            <w:proofErr w:type="spellStart"/>
            <w:r w:rsidRPr="001912C5">
              <w:rPr>
                <w:sz w:val="28"/>
                <w:szCs w:val="28"/>
              </w:rPr>
              <w:t>горрайотдел</w:t>
            </w:r>
            <w:proofErr w:type="spellEnd"/>
            <w:r w:rsidRPr="001912C5">
              <w:rPr>
                <w:sz w:val="28"/>
                <w:szCs w:val="28"/>
              </w:rPr>
              <w:t xml:space="preserve"> по ЧС плановую необходимость (целесообразность, возможность) эвакуации персонала объекта и порядок дальнейших действий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Горшкова</w:t>
            </w:r>
            <w:proofErr w:type="gram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Периодически</w:t>
            </w:r>
          </w:p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(постоянно)</w:t>
            </w:r>
          </w:p>
        </w:tc>
      </w:tr>
      <w:tr w:rsidR="003A4A89" w:rsidTr="00C34D82">
        <w:tc>
          <w:tcPr>
            <w:tcW w:w="10031" w:type="dxa"/>
            <w:gridSpan w:val="5"/>
          </w:tcPr>
          <w:p w:rsidR="003A4A89" w:rsidRPr="001912C5" w:rsidRDefault="003A4A89" w:rsidP="00C34D82">
            <w:pPr>
              <w:pStyle w:val="p1"/>
              <w:jc w:val="center"/>
              <w:rPr>
                <w:sz w:val="28"/>
                <w:szCs w:val="28"/>
              </w:rPr>
            </w:pPr>
            <w:r w:rsidRPr="001912C5">
              <w:rPr>
                <w:rStyle w:val="s1"/>
                <w:sz w:val="28"/>
                <w:szCs w:val="28"/>
              </w:rPr>
              <w:t>При стихийных бедствиях</w:t>
            </w:r>
          </w:p>
        </w:tc>
      </w:tr>
      <w:tr w:rsidR="003A4A89" w:rsidTr="00C34D82">
        <w:trPr>
          <w:gridAfter w:val="1"/>
          <w:wAfter w:w="13" w:type="dxa"/>
        </w:trPr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Организовать постоянное наблюдение за состоянием окружающей среды и происходящими в ней изменениями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 Колесникова Н.В.</w:t>
            </w:r>
          </w:p>
        </w:tc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Постоянно</w:t>
            </w:r>
          </w:p>
        </w:tc>
      </w:tr>
      <w:tr w:rsidR="003A4A89" w:rsidTr="00C34D82">
        <w:trPr>
          <w:gridAfter w:val="1"/>
          <w:wAfter w:w="13" w:type="dxa"/>
        </w:trPr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Прекратить производственную деятельность объекта, вывести посетителей за его территорию. Не допускать паники среди персонала, запретить сотрудникам покидать служебное помещение 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Горшкова</w:t>
            </w:r>
            <w:proofErr w:type="gram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Немедленно</w:t>
            </w:r>
          </w:p>
        </w:tc>
      </w:tr>
      <w:tr w:rsidR="003A4A89" w:rsidTr="00C34D82">
        <w:trPr>
          <w:gridAfter w:val="1"/>
          <w:wAfter w:w="13" w:type="dxa"/>
        </w:trPr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Провести противопожарные мероприятия, отключить все не используемое оборудование, организовать </w:t>
            </w:r>
            <w:proofErr w:type="gramStart"/>
            <w:r w:rsidRPr="001912C5">
              <w:rPr>
                <w:sz w:val="28"/>
                <w:szCs w:val="28"/>
              </w:rPr>
              <w:t>контроль за</w:t>
            </w:r>
            <w:proofErr w:type="gramEnd"/>
            <w:r w:rsidRPr="001912C5">
              <w:rPr>
                <w:sz w:val="28"/>
                <w:szCs w:val="28"/>
              </w:rPr>
              <w:t xml:space="preserve"> состоянием всех помещений объекта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АХР Аверкина И.А.</w:t>
            </w:r>
          </w:p>
        </w:tc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+ 10 мин</w:t>
            </w:r>
          </w:p>
        </w:tc>
      </w:tr>
      <w:tr w:rsidR="003A4A89" w:rsidTr="00C34D82">
        <w:trPr>
          <w:gridAfter w:val="1"/>
          <w:wAfter w:w="13" w:type="dxa"/>
        </w:trPr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При ухудшении обстановки или угрозе затопления вынести (вывести) материальные ценности и документацию из опасной зоны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ух. Ващенко К.Е.</w:t>
            </w:r>
          </w:p>
        </w:tc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 обстановке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Оказать первую медицинскую помощь пострадавшим и отправить в ЛПУ. Организовать жизнеобеспечение сотрудников объекта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едсестра Афанасьева В.Ф.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Постоянно</w:t>
            </w:r>
          </w:p>
        </w:tc>
      </w:tr>
      <w:tr w:rsidR="003A4A89" w:rsidTr="00C34D82">
        <w:tc>
          <w:tcPr>
            <w:tcW w:w="10031" w:type="dxa"/>
            <w:gridSpan w:val="5"/>
          </w:tcPr>
          <w:p w:rsidR="003A4A89" w:rsidRPr="001912C5" w:rsidRDefault="003A4A89" w:rsidP="00C34D82">
            <w:pPr>
              <w:pStyle w:val="p1"/>
              <w:jc w:val="center"/>
              <w:rPr>
                <w:sz w:val="28"/>
                <w:szCs w:val="28"/>
              </w:rPr>
            </w:pPr>
            <w:r w:rsidRPr="001912C5">
              <w:rPr>
                <w:rStyle w:val="s1"/>
                <w:sz w:val="28"/>
                <w:szCs w:val="28"/>
              </w:rPr>
              <w:t>При массовых пищевых отравлениях и особо опасных инфекциях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В случае проявления признаков группового отравления сотрудников или инфекционных заболеваний немедленно вызвать скорую медицинскую помощь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едсестра Афанасьева В.Ф.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По факту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Оказать содействие бригаде скорой медицинской помощи в проведении необходимых мероприятий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едсестра Афанасьева В.Ф.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Немедленно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Доложить о признаках заболевания или инфекции в </w:t>
            </w:r>
            <w:proofErr w:type="spellStart"/>
            <w:r w:rsidRPr="001912C5">
              <w:rPr>
                <w:sz w:val="28"/>
                <w:szCs w:val="28"/>
              </w:rPr>
              <w:t>горрайотдел</w:t>
            </w:r>
            <w:proofErr w:type="spellEnd"/>
            <w:r w:rsidRPr="001912C5">
              <w:rPr>
                <w:sz w:val="28"/>
                <w:szCs w:val="28"/>
              </w:rPr>
              <w:t xml:space="preserve"> по ЧС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Горшкова</w:t>
            </w:r>
            <w:proofErr w:type="gram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>Ч + 10 мин</w:t>
            </w:r>
          </w:p>
        </w:tc>
      </w:tr>
      <w:tr w:rsidR="003A4A89" w:rsidTr="00C34D82">
        <w:tc>
          <w:tcPr>
            <w:tcW w:w="761" w:type="dxa"/>
          </w:tcPr>
          <w:p w:rsidR="003A4A89" w:rsidRDefault="003A4A89" w:rsidP="00C34D82">
            <w:pPr>
              <w:pStyle w:val="p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3A4A89" w:rsidRPr="001912C5" w:rsidRDefault="003A4A89" w:rsidP="00C34D82">
            <w:pPr>
              <w:pStyle w:val="p2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t xml:space="preserve">при появлении в округе инфекционных заболеваний обеспечить строгое выполнение сотрудниками объекта </w:t>
            </w:r>
            <w:r w:rsidRPr="001912C5">
              <w:rPr>
                <w:sz w:val="28"/>
                <w:szCs w:val="28"/>
              </w:rPr>
              <w:lastRenderedPageBreak/>
              <w:t>противоэпидемических мероприятий и требований, предписанных управлением здравоохранения и центра гигиены, эпидемиологии и охраны здоровья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3A4A89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по ВМР Колесникова </w:t>
            </w:r>
            <w:r>
              <w:rPr>
                <w:sz w:val="28"/>
                <w:szCs w:val="28"/>
              </w:rPr>
              <w:lastRenderedPageBreak/>
              <w:t>Н.В.</w:t>
            </w:r>
          </w:p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едсестра Афанасьева В.Ф.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A4A89" w:rsidRPr="001912C5" w:rsidRDefault="003A4A89" w:rsidP="00C34D82">
            <w:pPr>
              <w:pStyle w:val="p1"/>
              <w:rPr>
                <w:sz w:val="28"/>
                <w:szCs w:val="28"/>
              </w:rPr>
            </w:pPr>
            <w:r w:rsidRPr="001912C5">
              <w:rPr>
                <w:sz w:val="28"/>
                <w:szCs w:val="28"/>
              </w:rPr>
              <w:lastRenderedPageBreak/>
              <w:t>Постоянно</w:t>
            </w:r>
          </w:p>
        </w:tc>
      </w:tr>
    </w:tbl>
    <w:p w:rsidR="003A4A89" w:rsidRDefault="003A4A89" w:rsidP="003A4A89"/>
    <w:p w:rsidR="003A4A89" w:rsidRPr="004553BA" w:rsidRDefault="003A4A89" w:rsidP="003A4A89">
      <w:pPr>
        <w:rPr>
          <w:sz w:val="28"/>
          <w:szCs w:val="28"/>
        </w:rPr>
      </w:pPr>
      <w:r w:rsidRPr="004553BA">
        <w:rPr>
          <w:sz w:val="28"/>
          <w:szCs w:val="28"/>
        </w:rPr>
        <w:t>Начальник штаба ГО и ЧС</w:t>
      </w:r>
    </w:p>
    <w:p w:rsidR="003A4A89" w:rsidRPr="004553BA" w:rsidRDefault="003A4A89" w:rsidP="003A4A89">
      <w:pPr>
        <w:rPr>
          <w:sz w:val="28"/>
          <w:szCs w:val="28"/>
        </w:rPr>
      </w:pPr>
      <w:r w:rsidRPr="004553BA">
        <w:rPr>
          <w:sz w:val="28"/>
          <w:szCs w:val="28"/>
        </w:rPr>
        <w:t xml:space="preserve">ГКДОУ «Детский сад № 34 «Золотой петушок»      </w:t>
      </w:r>
      <w:r>
        <w:rPr>
          <w:sz w:val="28"/>
          <w:szCs w:val="28"/>
        </w:rPr>
        <w:t xml:space="preserve">              </w:t>
      </w:r>
      <w:r w:rsidRPr="004553BA">
        <w:rPr>
          <w:sz w:val="28"/>
          <w:szCs w:val="28"/>
        </w:rPr>
        <w:t>Колесникова Н.В.</w:t>
      </w:r>
    </w:p>
    <w:p w:rsidR="00167219" w:rsidRDefault="00167219"/>
    <w:sectPr w:rsidR="00167219" w:rsidSect="00CE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A89"/>
    <w:rsid w:val="00167219"/>
    <w:rsid w:val="003A4A89"/>
    <w:rsid w:val="007B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A4A89"/>
    <w:pPr>
      <w:spacing w:before="100" w:beforeAutospacing="1" w:after="100" w:afterAutospacing="1"/>
    </w:pPr>
  </w:style>
  <w:style w:type="character" w:customStyle="1" w:styleId="s1">
    <w:name w:val="s1"/>
    <w:basedOn w:val="a0"/>
    <w:rsid w:val="003A4A89"/>
  </w:style>
  <w:style w:type="paragraph" w:customStyle="1" w:styleId="p2">
    <w:name w:val="p2"/>
    <w:basedOn w:val="a"/>
    <w:rsid w:val="003A4A89"/>
    <w:pPr>
      <w:spacing w:before="100" w:beforeAutospacing="1" w:after="100" w:afterAutospacing="1"/>
    </w:pPr>
  </w:style>
  <w:style w:type="paragraph" w:customStyle="1" w:styleId="p29">
    <w:name w:val="p29"/>
    <w:basedOn w:val="a"/>
    <w:rsid w:val="003A4A89"/>
    <w:pPr>
      <w:spacing w:before="100" w:beforeAutospacing="1" w:after="100" w:afterAutospacing="1"/>
    </w:pPr>
  </w:style>
  <w:style w:type="character" w:customStyle="1" w:styleId="s8">
    <w:name w:val="s8"/>
    <w:basedOn w:val="a0"/>
    <w:rsid w:val="003A4A89"/>
  </w:style>
  <w:style w:type="paragraph" w:customStyle="1" w:styleId="p31">
    <w:name w:val="p31"/>
    <w:basedOn w:val="a"/>
    <w:rsid w:val="003A4A8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A4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7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6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1</cp:revision>
  <dcterms:created xsi:type="dcterms:W3CDTF">2019-03-20T09:02:00Z</dcterms:created>
  <dcterms:modified xsi:type="dcterms:W3CDTF">2019-03-21T05:45:00Z</dcterms:modified>
</cp:coreProperties>
</file>