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69" w:rsidRDefault="00F1406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06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2" name="Рисунок 1" descr="D:\2018\Рабочий стол\ПО УРИГУЛИРОВАНИЮ СП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ПО УРИГУЛИРОВАНИЮ СПОР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69" w:rsidRDefault="00F1406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69" w:rsidRDefault="00F1406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69" w:rsidRDefault="00F1406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69" w:rsidRDefault="00F14069" w:rsidP="00A247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BB4758">
        <w:rPr>
          <w:rFonts w:ascii="Times New Roman" w:hAnsi="Times New Roman" w:cs="Times New Roman"/>
          <w:sz w:val="28"/>
          <w:szCs w:val="28"/>
        </w:rPr>
        <w:t>Отношения в сфере образования 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Образовательная организация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Споры между участниками образовательных отношений - разногласия между участниками образовательных отношений по вопросам реализации права на образование.</w:t>
      </w:r>
    </w:p>
    <w:p w:rsidR="00852F39" w:rsidRPr="00BB4758" w:rsidRDefault="003F0CAD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Попечительский (у</w:t>
      </w:r>
      <w:r w:rsidR="00852F39" w:rsidRPr="00BB4758">
        <w:rPr>
          <w:rFonts w:ascii="Times New Roman" w:hAnsi="Times New Roman" w:cs="Times New Roman"/>
          <w:sz w:val="28"/>
          <w:szCs w:val="28"/>
        </w:rPr>
        <w:t>правляющий</w:t>
      </w:r>
      <w:r w:rsidRPr="00BB4758">
        <w:rPr>
          <w:rFonts w:ascii="Times New Roman" w:hAnsi="Times New Roman" w:cs="Times New Roman"/>
          <w:sz w:val="28"/>
          <w:szCs w:val="28"/>
        </w:rPr>
        <w:t>)</w:t>
      </w:r>
      <w:r w:rsidR="00852F39" w:rsidRPr="00BB4758">
        <w:rPr>
          <w:rFonts w:ascii="Times New Roman" w:hAnsi="Times New Roman" w:cs="Times New Roman"/>
          <w:sz w:val="28"/>
          <w:szCs w:val="28"/>
        </w:rPr>
        <w:t xml:space="preserve"> совет – коллегиальный орган, наделенный полномочиями по осуществлению управленческих функций в соответствии с Уставом организации, осуществляющей образовательную деятельность, состоит из участников 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Участники образовательных отношений -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Участники отношений в сфере образования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852F39" w:rsidRPr="00BB4758" w:rsidRDefault="00852F39" w:rsidP="00BB47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58">
        <w:rPr>
          <w:rFonts w:ascii="Times New Roman" w:hAnsi="Times New Roman" w:cs="Times New Roman"/>
          <w:b/>
          <w:sz w:val="28"/>
          <w:szCs w:val="28"/>
        </w:rPr>
        <w:t>2.      Цель и задачи Комиссии</w:t>
      </w:r>
    </w:p>
    <w:p w:rsidR="00852F39" w:rsidRPr="00BB4758" w:rsidRDefault="00852F39" w:rsidP="00BB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2.1.   Целью деятельности Комиссии являются:</w:t>
      </w:r>
    </w:p>
    <w:p w:rsidR="00852F39" w:rsidRPr="00BB4758" w:rsidRDefault="00852F39" w:rsidP="00BB475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852F39" w:rsidRPr="00BB4758" w:rsidRDefault="00852F39" w:rsidP="00BB475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защита прав и законных интересов участников образовательных отношений (воспитанников, родителей воспитанников (законных представителей), педагогов);</w:t>
      </w:r>
    </w:p>
    <w:p w:rsidR="00852F39" w:rsidRPr="00BB4758" w:rsidRDefault="00852F39" w:rsidP="00BB475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содействие профилактике и социальной реабилитации участников конфликтных и противоправных ситуаций.</w:t>
      </w: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 2.2.   Задачами деятельности Комиссии являются:</w:t>
      </w:r>
    </w:p>
    <w:p w:rsidR="00852F39" w:rsidRPr="00BB4758" w:rsidRDefault="00852F39" w:rsidP="00BB475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852F39" w:rsidRPr="00BB4758" w:rsidRDefault="00852F39" w:rsidP="00BB475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профилактика конфликтных ситуаций в образовательной организации в сфере образовательных отношений;</w:t>
      </w:r>
    </w:p>
    <w:p w:rsidR="00852F39" w:rsidRPr="00BB4758" w:rsidRDefault="00852F39" w:rsidP="00BB475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содействие развитию бесконфликтного взаимодействия в образовательной организации;</w:t>
      </w:r>
    </w:p>
    <w:p w:rsidR="00852F39" w:rsidRPr="00BB4758" w:rsidRDefault="00852F39" w:rsidP="00BB475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популяризация деятельности службы примирения в образовательной организации.</w:t>
      </w: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 2.3.   Деятельность Комиссии основана на следующих принципах:</w:t>
      </w: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lastRenderedPageBreak/>
        <w:t>Принцип гуманизма – человек является наивысшей ценностью, подразумевает уважение интересов всех участников спорной ситуации.</w:t>
      </w: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Принцип объективности - 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Принцип компетентности – предполагает наличие определенных умений и навыков, 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852F39" w:rsidRPr="00BB4758" w:rsidRDefault="00852F39" w:rsidP="00BB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Принцип справедливости - 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виновного;</w:t>
      </w:r>
    </w:p>
    <w:p w:rsidR="00852F39" w:rsidRPr="00BB4758" w:rsidRDefault="00852F39" w:rsidP="00BB47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58">
        <w:rPr>
          <w:rFonts w:ascii="Times New Roman" w:hAnsi="Times New Roman" w:cs="Times New Roman"/>
          <w:b/>
          <w:sz w:val="28"/>
          <w:szCs w:val="28"/>
        </w:rPr>
        <w:t>3. Создание Комиссии</w:t>
      </w:r>
    </w:p>
    <w:p w:rsidR="00852F39" w:rsidRPr="00BB4758" w:rsidRDefault="00852F39" w:rsidP="00BB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              3.1. Комиссия создается на один учебный год, </w:t>
      </w:r>
      <w:r w:rsidR="002614C9" w:rsidRPr="00BB4758">
        <w:rPr>
          <w:rFonts w:ascii="Times New Roman" w:hAnsi="Times New Roman" w:cs="Times New Roman"/>
          <w:sz w:val="28"/>
          <w:szCs w:val="28"/>
        </w:rPr>
        <w:t>из равного числа представителей</w:t>
      </w:r>
      <w:r w:rsidRPr="00BB4758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воспитанников, работников </w:t>
      </w:r>
      <w:r w:rsidR="00DE08D4" w:rsidRPr="00BB4758">
        <w:rPr>
          <w:rFonts w:ascii="Times New Roman" w:hAnsi="Times New Roman" w:cs="Times New Roman"/>
          <w:sz w:val="28"/>
          <w:szCs w:val="28"/>
        </w:rPr>
        <w:t>Учреждения</w:t>
      </w:r>
      <w:r w:rsidRPr="00BB4758">
        <w:rPr>
          <w:rFonts w:ascii="Times New Roman" w:hAnsi="Times New Roman" w:cs="Times New Roman"/>
          <w:sz w:val="28"/>
          <w:szCs w:val="28"/>
        </w:rPr>
        <w:t xml:space="preserve">  по три человека от каждой из сторон.</w:t>
      </w:r>
    </w:p>
    <w:p w:rsidR="00852F39" w:rsidRPr="00BB4758" w:rsidRDefault="00852F39" w:rsidP="00BB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             3.2. Представители работников </w:t>
      </w:r>
      <w:r w:rsidR="002614C9" w:rsidRPr="00BB4758">
        <w:rPr>
          <w:rFonts w:ascii="Times New Roman" w:hAnsi="Times New Roman" w:cs="Times New Roman"/>
          <w:sz w:val="28"/>
          <w:szCs w:val="28"/>
        </w:rPr>
        <w:t>Учреждения</w:t>
      </w:r>
      <w:r w:rsidRPr="00BB4758">
        <w:rPr>
          <w:rFonts w:ascii="Times New Roman" w:hAnsi="Times New Roman" w:cs="Times New Roman"/>
          <w:sz w:val="28"/>
          <w:szCs w:val="28"/>
        </w:rPr>
        <w:t xml:space="preserve"> в состав Комиссии избираются на Общем собрании трудового коллектива.</w:t>
      </w:r>
    </w:p>
    <w:p w:rsidR="00852F39" w:rsidRPr="00BB4758" w:rsidRDefault="00852F39" w:rsidP="00BB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             3.3. Представители родителей (законных представителей) в состав Комиссии избираются на общем родительском собрании.</w:t>
      </w:r>
    </w:p>
    <w:p w:rsidR="00852F39" w:rsidRPr="00BB4758" w:rsidRDefault="00852F39" w:rsidP="00BB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           3.4.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852F39" w:rsidRPr="00BB4758" w:rsidRDefault="00852F39" w:rsidP="00BB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             3.5.Состав Комиссии утверждается приказом по учреждению. Руководитель </w:t>
      </w:r>
      <w:r w:rsidR="002614C9" w:rsidRPr="00BB4758">
        <w:rPr>
          <w:rFonts w:ascii="Times New Roman" w:hAnsi="Times New Roman" w:cs="Times New Roman"/>
          <w:sz w:val="28"/>
          <w:szCs w:val="28"/>
        </w:rPr>
        <w:t>Учреждения</w:t>
      </w:r>
      <w:r w:rsidRPr="00BB4758">
        <w:rPr>
          <w:rFonts w:ascii="Times New Roman" w:hAnsi="Times New Roman" w:cs="Times New Roman"/>
          <w:sz w:val="28"/>
          <w:szCs w:val="28"/>
        </w:rPr>
        <w:t xml:space="preserve"> не может являться председателем Комиссии.</w:t>
      </w:r>
    </w:p>
    <w:p w:rsidR="00852F39" w:rsidRPr="00BB4758" w:rsidRDefault="00852F39" w:rsidP="00BB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             3.6. Организационно-техническое обеспечение деятельности Комиссии осуществляется администрацией </w:t>
      </w:r>
      <w:r w:rsidR="002614C9" w:rsidRPr="00BB4758">
        <w:rPr>
          <w:rFonts w:ascii="Times New Roman" w:hAnsi="Times New Roman" w:cs="Times New Roman"/>
          <w:sz w:val="28"/>
          <w:szCs w:val="28"/>
        </w:rPr>
        <w:t>Учреждения.</w:t>
      </w:r>
    </w:p>
    <w:p w:rsidR="00852F39" w:rsidRPr="00BB4758" w:rsidRDefault="00852F39" w:rsidP="00BB47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58">
        <w:rPr>
          <w:rFonts w:ascii="Times New Roman" w:hAnsi="Times New Roman" w:cs="Times New Roman"/>
          <w:b/>
          <w:sz w:val="28"/>
          <w:szCs w:val="28"/>
        </w:rPr>
        <w:t>4. Порядок обращения в Комиссию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4.1. Обращение участника образовательного процесса в Комиссию оформляется заявлением, в котором он излагает существо спора (конфликта) </w:t>
      </w:r>
      <w:r w:rsidRPr="00BB4758">
        <w:rPr>
          <w:rFonts w:ascii="Times New Roman" w:hAnsi="Times New Roman" w:cs="Times New Roman"/>
          <w:sz w:val="28"/>
          <w:szCs w:val="28"/>
        </w:rPr>
        <w:lastRenderedPageBreak/>
        <w:t>и свои требования. К заявлению могут прилагаться документы (их копии) по сути обращения.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4.2. Прием заявлений в Комиссию производится </w:t>
      </w:r>
      <w:r w:rsidR="002614C9" w:rsidRPr="00BB4758">
        <w:rPr>
          <w:rFonts w:ascii="Times New Roman" w:hAnsi="Times New Roman" w:cs="Times New Roman"/>
          <w:sz w:val="28"/>
          <w:szCs w:val="28"/>
        </w:rPr>
        <w:t>делопроизводителем Учреждения</w:t>
      </w:r>
      <w:r w:rsidRPr="00BB4758">
        <w:rPr>
          <w:rFonts w:ascii="Times New Roman" w:hAnsi="Times New Roman" w:cs="Times New Roman"/>
          <w:sz w:val="28"/>
          <w:szCs w:val="28"/>
        </w:rPr>
        <w:t>. Заявления обязательно подлежат регистрации в «Журнале регистрации входящей документации».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4.3. Комиссия обязана рассмотреть заявление в течение пяти рабочих дней со дня его регистрации.</w:t>
      </w:r>
    </w:p>
    <w:p w:rsidR="00852F39" w:rsidRPr="00BB4758" w:rsidRDefault="00852F39" w:rsidP="00BB47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58">
        <w:rPr>
          <w:rFonts w:ascii="Times New Roman" w:hAnsi="Times New Roman" w:cs="Times New Roman"/>
          <w:b/>
          <w:sz w:val="28"/>
          <w:szCs w:val="28"/>
        </w:rPr>
        <w:t>5. Порядок рассмотрения обращений Комиссией</w:t>
      </w:r>
    </w:p>
    <w:p w:rsidR="00852F39" w:rsidRPr="00BB4758" w:rsidRDefault="00852F39" w:rsidP="00BB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 </w:t>
      </w:r>
      <w:r w:rsidRPr="00BB4758">
        <w:rPr>
          <w:rFonts w:ascii="Times New Roman" w:hAnsi="Times New Roman" w:cs="Times New Roman"/>
          <w:sz w:val="28"/>
          <w:szCs w:val="28"/>
        </w:rPr>
        <w:tab/>
        <w:t>5.1.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5.2.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на нем присутствует не менее 2/3 ее членов.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5.4.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5.5.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852F39" w:rsidRPr="00BB4758" w:rsidRDefault="00852F39" w:rsidP="00BB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 </w:t>
      </w:r>
      <w:r w:rsidRPr="00BB4758">
        <w:rPr>
          <w:rFonts w:ascii="Times New Roman" w:hAnsi="Times New Roman" w:cs="Times New Roman"/>
          <w:sz w:val="28"/>
          <w:szCs w:val="28"/>
        </w:rPr>
        <w:tab/>
        <w:t xml:space="preserve">5.6.Решение Комиссии оформляется Протоколом заседания комиссии и подписывается секретарем Комиссии. Решение Комиссии согласовывается с руководителем </w:t>
      </w:r>
      <w:r w:rsidR="002614C9" w:rsidRPr="00BB4758">
        <w:rPr>
          <w:rFonts w:ascii="Times New Roman" w:hAnsi="Times New Roman" w:cs="Times New Roman"/>
          <w:sz w:val="28"/>
          <w:szCs w:val="28"/>
        </w:rPr>
        <w:t>Учреждения</w:t>
      </w:r>
      <w:r w:rsidRPr="00BB4758">
        <w:rPr>
          <w:rFonts w:ascii="Times New Roman" w:hAnsi="Times New Roman" w:cs="Times New Roman"/>
          <w:sz w:val="28"/>
          <w:szCs w:val="28"/>
        </w:rPr>
        <w:t>. Решение Комиссии (ответ) направляется заявителю в письменном виде в установленный законодательством РФ срок.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 5.7.   Для решения отдельных конфликтных ситуаций могут привлекаться представители муниципальных органов профилактики.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5.8. Председатель Комиссии в своих действиях независим, если это не противоречит Уставу </w:t>
      </w:r>
      <w:r w:rsidR="002614C9" w:rsidRPr="00BB4758">
        <w:rPr>
          <w:rFonts w:ascii="Times New Roman" w:hAnsi="Times New Roman" w:cs="Times New Roman"/>
          <w:sz w:val="28"/>
          <w:szCs w:val="28"/>
        </w:rPr>
        <w:t>Учреждения</w:t>
      </w:r>
      <w:r w:rsidRPr="00BB4758">
        <w:rPr>
          <w:rFonts w:ascii="Times New Roman" w:hAnsi="Times New Roman" w:cs="Times New Roman"/>
          <w:sz w:val="28"/>
          <w:szCs w:val="28"/>
        </w:rPr>
        <w:t>, законодательству РФ.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5.9. Председатель в одностороннем порядке имеет право пригласить для профилактической беседы педагога, сотрудника, родителей (законных представителей) воспитанников, не собирая для этого весь состав Комиссии.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5.10. Председатель имеет право обратиться за помощью к руководителю </w:t>
      </w:r>
      <w:r w:rsidR="002614C9" w:rsidRPr="00BB4758">
        <w:rPr>
          <w:rFonts w:ascii="Times New Roman" w:hAnsi="Times New Roman" w:cs="Times New Roman"/>
          <w:sz w:val="28"/>
          <w:szCs w:val="28"/>
        </w:rPr>
        <w:t>Учреждения</w:t>
      </w:r>
      <w:r w:rsidRPr="00BB4758">
        <w:rPr>
          <w:rFonts w:ascii="Times New Roman" w:hAnsi="Times New Roman" w:cs="Times New Roman"/>
          <w:sz w:val="28"/>
          <w:szCs w:val="28"/>
        </w:rPr>
        <w:t xml:space="preserve"> для разрешения особо острых конфликтов.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5.11. 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 5.12. Комиссия несет персональную ответственность за принятие решений.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lastRenderedPageBreak/>
        <w:t xml:space="preserve">5.13. Решение Комиссии является обязательным для всех участников образовательных отношений в </w:t>
      </w:r>
      <w:r w:rsidR="002614C9" w:rsidRPr="00BB4758">
        <w:rPr>
          <w:rFonts w:ascii="Times New Roman" w:hAnsi="Times New Roman" w:cs="Times New Roman"/>
          <w:sz w:val="28"/>
          <w:szCs w:val="28"/>
        </w:rPr>
        <w:t>Учреждении</w:t>
      </w:r>
      <w:r w:rsidRPr="00BB4758">
        <w:rPr>
          <w:rFonts w:ascii="Times New Roman" w:hAnsi="Times New Roman" w:cs="Times New Roman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5.14. Решение Комиссии может быть обжаловано в установленном законодательством Российской Федерации порядке.</w:t>
      </w:r>
    </w:p>
    <w:p w:rsidR="00852F39" w:rsidRPr="00BB4758" w:rsidRDefault="00852F39" w:rsidP="00BB47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58">
        <w:rPr>
          <w:rFonts w:ascii="Times New Roman" w:hAnsi="Times New Roman" w:cs="Times New Roman"/>
          <w:b/>
          <w:sz w:val="28"/>
          <w:szCs w:val="28"/>
        </w:rPr>
        <w:t>6. Права и обязанности членов Комиссии</w:t>
      </w:r>
    </w:p>
    <w:p w:rsidR="00852F39" w:rsidRPr="00BB4758" w:rsidRDefault="00852F39" w:rsidP="00BB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6.1. Комиссия имеет право:</w:t>
      </w:r>
    </w:p>
    <w:p w:rsidR="00852F39" w:rsidRPr="00BB4758" w:rsidRDefault="00852F39" w:rsidP="00BB4758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рассматривать заявления любого участника образовательных отношений при несогласии с решением или действием администрации </w:t>
      </w:r>
      <w:r w:rsidR="002614C9" w:rsidRPr="00BB4758">
        <w:rPr>
          <w:rFonts w:ascii="Times New Roman" w:hAnsi="Times New Roman" w:cs="Times New Roman"/>
          <w:sz w:val="28"/>
          <w:szCs w:val="28"/>
        </w:rPr>
        <w:t>Учреждения</w:t>
      </w:r>
      <w:r w:rsidRPr="00BB4758">
        <w:rPr>
          <w:rFonts w:ascii="Times New Roman" w:hAnsi="Times New Roman" w:cs="Times New Roman"/>
          <w:sz w:val="28"/>
          <w:szCs w:val="28"/>
        </w:rPr>
        <w:t>, любого педагогического работника (педагога, воспитателя и др.)</w:t>
      </w:r>
    </w:p>
    <w:p w:rsidR="00852F39" w:rsidRPr="00BB4758" w:rsidRDefault="00852F39" w:rsidP="00BB4758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принять решение по каждому спорному вопросу, относящемуся к ее компетенции;</w:t>
      </w:r>
    </w:p>
    <w:p w:rsidR="00852F39" w:rsidRPr="00BB4758" w:rsidRDefault="00852F39" w:rsidP="00BB4758">
      <w:pPr>
        <w:pStyle w:val="a4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852F39" w:rsidRPr="00BB4758" w:rsidRDefault="00852F39" w:rsidP="00BB4758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852F39" w:rsidRPr="00BB4758" w:rsidRDefault="00852F39" w:rsidP="00BB4758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рекомендовать изменения в локальные акты </w:t>
      </w:r>
      <w:r w:rsidR="002614C9" w:rsidRPr="00BB4758">
        <w:rPr>
          <w:rFonts w:ascii="Times New Roman" w:hAnsi="Times New Roman" w:cs="Times New Roman"/>
          <w:sz w:val="28"/>
          <w:szCs w:val="28"/>
        </w:rPr>
        <w:t>Учреждения</w:t>
      </w:r>
      <w:r w:rsidRPr="00BB4758">
        <w:rPr>
          <w:rFonts w:ascii="Times New Roman" w:hAnsi="Times New Roman" w:cs="Times New Roman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 6.2. Обязанности членов Комиссии:</w:t>
      </w:r>
    </w:p>
    <w:p w:rsidR="00852F39" w:rsidRPr="00BB4758" w:rsidRDefault="00852F39" w:rsidP="00BB47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присутствовать на всех заседаниях комиссии;</w:t>
      </w:r>
    </w:p>
    <w:p w:rsidR="00852F39" w:rsidRPr="00BB4758" w:rsidRDefault="00852F39" w:rsidP="00BB475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стремит</w:t>
      </w:r>
      <w:r w:rsidR="002614C9" w:rsidRPr="00BB4758">
        <w:rPr>
          <w:rFonts w:ascii="Times New Roman" w:hAnsi="Times New Roman" w:cs="Times New Roman"/>
          <w:sz w:val="28"/>
          <w:szCs w:val="28"/>
        </w:rPr>
        <w:t>ь</w:t>
      </w:r>
      <w:r w:rsidRPr="00BB4758">
        <w:rPr>
          <w:rFonts w:ascii="Times New Roman" w:hAnsi="Times New Roman" w:cs="Times New Roman"/>
          <w:sz w:val="28"/>
          <w:szCs w:val="28"/>
        </w:rPr>
        <w:t>ся разрешить конфликтную ситуацию конструктивным способом;</w:t>
      </w:r>
    </w:p>
    <w:p w:rsidR="00852F39" w:rsidRPr="00BB4758" w:rsidRDefault="00852F39" w:rsidP="00BB47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принимать активное участие в рассмотрении поданных заявлений;</w:t>
      </w:r>
    </w:p>
    <w:p w:rsidR="00852F39" w:rsidRPr="00BB4758" w:rsidRDefault="00852F39" w:rsidP="00BB47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голосованием;</w:t>
      </w:r>
    </w:p>
    <w:p w:rsidR="00852F39" w:rsidRPr="00BB4758" w:rsidRDefault="00852F39" w:rsidP="00BB475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принимать своевременно решение, если не оговорены дополнительные сроки рассмотрения заявления;</w:t>
      </w:r>
    </w:p>
    <w:p w:rsidR="00852F39" w:rsidRPr="00BB4758" w:rsidRDefault="00852F39" w:rsidP="00BB475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давать обоснованный ответ заявителю в письменной форме в сроки, установленные законодательством РФ.</w:t>
      </w:r>
    </w:p>
    <w:p w:rsidR="00852F39" w:rsidRPr="00BB4758" w:rsidRDefault="00852F39" w:rsidP="00BB475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58">
        <w:rPr>
          <w:rFonts w:ascii="Times New Roman" w:hAnsi="Times New Roman" w:cs="Times New Roman"/>
          <w:b/>
          <w:sz w:val="28"/>
          <w:szCs w:val="28"/>
        </w:rPr>
        <w:t>7. Делопроизводство ко</w:t>
      </w:r>
      <w:r w:rsidR="00BB4758">
        <w:rPr>
          <w:rFonts w:ascii="Times New Roman" w:hAnsi="Times New Roman" w:cs="Times New Roman"/>
          <w:b/>
          <w:sz w:val="28"/>
          <w:szCs w:val="28"/>
        </w:rPr>
        <w:t>миссии по урегулированию споров</w:t>
      </w: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7.1. Заседания комиссии по урегулированию споров оформляются протоколом, который хранится в </w:t>
      </w:r>
      <w:r w:rsidR="00BB4758" w:rsidRPr="00BB4758">
        <w:rPr>
          <w:rFonts w:ascii="Times New Roman" w:hAnsi="Times New Roman" w:cs="Times New Roman"/>
          <w:sz w:val="28"/>
          <w:szCs w:val="28"/>
        </w:rPr>
        <w:t>Учреждении</w:t>
      </w:r>
      <w:r w:rsidRPr="00BB4758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7.2. По каждому заседанию комиссии по урегулированию споров оформляется Решение, которое в обязательном порядке должно содержать:</w:t>
      </w:r>
    </w:p>
    <w:p w:rsidR="00852F39" w:rsidRPr="00BB4758" w:rsidRDefault="00852F39" w:rsidP="00BB47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дата, место составления;</w:t>
      </w:r>
    </w:p>
    <w:p w:rsidR="00852F39" w:rsidRPr="00BB4758" w:rsidRDefault="00852F39" w:rsidP="00BB47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перечень присутствующих лиц;</w:t>
      </w:r>
    </w:p>
    <w:p w:rsidR="00852F39" w:rsidRPr="00BB4758" w:rsidRDefault="00852F39" w:rsidP="00BB47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изложение  сути спора;</w:t>
      </w:r>
    </w:p>
    <w:p w:rsidR="00852F39" w:rsidRPr="00BB4758" w:rsidRDefault="00852F39" w:rsidP="00BB475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852F39" w:rsidRPr="00BB4758" w:rsidRDefault="00852F39" w:rsidP="00BB47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решение, принятое по спору.</w:t>
      </w: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Протокол и Решение заседания комиссии по урегулированию споров подписывают все члены комиссии.</w:t>
      </w: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lastRenderedPageBreak/>
        <w:t xml:space="preserve">7.3. Копии Решения, содержащие оригинальные подписи членов комиссии, в обязательном порядке выдаются под роспись (либо направляются заказным письмом с уведомлением о вручении) заявителю, ответчику по месту их жительства в течение 3 рабочих дней </w:t>
      </w:r>
      <w:proofErr w:type="gramStart"/>
      <w:r w:rsidRPr="00BB4758">
        <w:rPr>
          <w:rFonts w:ascii="Times New Roman" w:hAnsi="Times New Roman" w:cs="Times New Roman"/>
          <w:sz w:val="28"/>
          <w:szCs w:val="28"/>
        </w:rPr>
        <w:t>с даты вынесения</w:t>
      </w:r>
      <w:proofErr w:type="gramEnd"/>
      <w:r w:rsidRPr="00BB475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BB4758" w:rsidRPr="00BB4758" w:rsidRDefault="00852F39" w:rsidP="00BB4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58">
        <w:rPr>
          <w:rFonts w:ascii="Times New Roman" w:hAnsi="Times New Roman" w:cs="Times New Roman"/>
          <w:b/>
          <w:sz w:val="28"/>
          <w:szCs w:val="28"/>
        </w:rPr>
        <w:t>8. Заключительн</w:t>
      </w:r>
      <w:r w:rsidR="00BB4758" w:rsidRPr="00BB4758">
        <w:rPr>
          <w:rFonts w:ascii="Times New Roman" w:hAnsi="Times New Roman" w:cs="Times New Roman"/>
          <w:b/>
          <w:sz w:val="28"/>
          <w:szCs w:val="28"/>
        </w:rPr>
        <w:t>ая часть и порядок внесения изменений в настоящее Положение</w:t>
      </w:r>
    </w:p>
    <w:p w:rsidR="00BB4758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 xml:space="preserve">8.1.   </w:t>
      </w:r>
      <w:r w:rsidR="00BB4758" w:rsidRPr="00BB4758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его утверждения и  распространяется на всех  работников  Учреждения. </w:t>
      </w:r>
    </w:p>
    <w:p w:rsidR="00852F39" w:rsidRPr="00BB4758" w:rsidRDefault="00BB4758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758">
        <w:rPr>
          <w:rFonts w:ascii="Times New Roman" w:hAnsi="Times New Roman" w:cs="Times New Roman"/>
          <w:sz w:val="28"/>
          <w:szCs w:val="28"/>
        </w:rPr>
        <w:t>8.2. При изменении действующего законодательства настоящее Положение подлежит переработке.</w:t>
      </w: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52F39" w:rsidRPr="00BB4758" w:rsidRDefault="00852F39" w:rsidP="00BB47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78B3" w:rsidRPr="00BB4758" w:rsidRDefault="00B278B3" w:rsidP="00BB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78B3" w:rsidRPr="00BB4758" w:rsidSect="00D3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5E5"/>
    <w:multiLevelType w:val="hybridMultilevel"/>
    <w:tmpl w:val="163A2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654F5"/>
    <w:multiLevelType w:val="hybridMultilevel"/>
    <w:tmpl w:val="260E3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97925"/>
    <w:multiLevelType w:val="hybridMultilevel"/>
    <w:tmpl w:val="C8A63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630AB"/>
    <w:multiLevelType w:val="hybridMultilevel"/>
    <w:tmpl w:val="937A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F39"/>
    <w:rsid w:val="00013CE5"/>
    <w:rsid w:val="001554EF"/>
    <w:rsid w:val="001C6E3A"/>
    <w:rsid w:val="00226AEB"/>
    <w:rsid w:val="002614C9"/>
    <w:rsid w:val="00360285"/>
    <w:rsid w:val="003F0CAD"/>
    <w:rsid w:val="00477B43"/>
    <w:rsid w:val="00852F39"/>
    <w:rsid w:val="00A247F1"/>
    <w:rsid w:val="00A35ACA"/>
    <w:rsid w:val="00B02189"/>
    <w:rsid w:val="00B278B3"/>
    <w:rsid w:val="00BB4758"/>
    <w:rsid w:val="00BD4C50"/>
    <w:rsid w:val="00C505C6"/>
    <w:rsid w:val="00D34B2F"/>
    <w:rsid w:val="00D90FC8"/>
    <w:rsid w:val="00DE08D4"/>
    <w:rsid w:val="00EB652E"/>
    <w:rsid w:val="00F1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2F39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34</cp:lastModifiedBy>
  <cp:revision>4</cp:revision>
  <dcterms:created xsi:type="dcterms:W3CDTF">2019-03-01T13:10:00Z</dcterms:created>
  <dcterms:modified xsi:type="dcterms:W3CDTF">2019-03-01T13:11:00Z</dcterms:modified>
</cp:coreProperties>
</file>