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9ED" w:rsidRDefault="00B079ED" w:rsidP="00B079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940425" cy="8394404"/>
            <wp:effectExtent l="19050" t="0" r="3175" b="0"/>
            <wp:docPr id="1" name="Рисунок 1" descr="D:\2018\Рабочий стол\лечебно-оздоровительная инфраструкту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8\Рабочий стол\лечебно-оздоровительная инфраструктур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9ED" w:rsidRDefault="00B079ED" w:rsidP="00B079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79ED" w:rsidRDefault="00B079ED" w:rsidP="00B079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79ED" w:rsidRDefault="00B079ED" w:rsidP="00B079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79ED" w:rsidRPr="00CA0B83" w:rsidRDefault="00CA0B83" w:rsidP="00CA0B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22D37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9.9pt;margin-top:4.25pt;width:3.55pt;height:3.75pt;z-index:251660288" stroked="f">
            <v:textbox>
              <w:txbxContent>
                <w:p w:rsidR="00B079ED" w:rsidRDefault="00B079ED" w:rsidP="00B079ED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D22D37">
        <w:pict>
          <v:shape id="_x0000_s1027" type="#_x0000_t202" style="position:absolute;margin-left:-3pt;margin-top:4.25pt;width:3.55pt;height:3.75pt;z-index:251661312" stroked="f">
            <v:textbox>
              <w:txbxContent>
                <w:p w:rsidR="00B079ED" w:rsidRDefault="00B079ED" w:rsidP="00B079ED"/>
              </w:txbxContent>
            </v:textbox>
          </v:shape>
        </w:pict>
      </w:r>
      <w:r w:rsidR="00B079ED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2.5. Комплексное сопровождение системы формирования культуры здорового и безопасного образа жизни воспитанников.</w:t>
      </w:r>
    </w:p>
    <w:p w:rsidR="00B079ED" w:rsidRDefault="00B079ED" w:rsidP="00B079E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 xml:space="preserve">2.6. Обеспечение объектов лечебно-оздоровительной инфраструктуры, объектов культуры и спорта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Учреждения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  для пребывания воспитанников  естественной и искусственной освещенностью, воздушно-тепловым режимом в соответствии с требованиями санитарных правил.</w:t>
      </w:r>
    </w:p>
    <w:p w:rsidR="00B079ED" w:rsidRDefault="00B079ED" w:rsidP="00B079E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2.7. Организация физкультурно-оздоровительной работы с воспитанниками всех групп здоровья.</w:t>
      </w:r>
    </w:p>
    <w:p w:rsidR="00B079ED" w:rsidRDefault="00B079ED" w:rsidP="00B079E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2.8. Организация физкультминуток на занятиях, способствующих эмоциональной разгрузке и повышению двигательной активности.</w:t>
      </w:r>
    </w:p>
    <w:p w:rsidR="00B079ED" w:rsidRDefault="00B079ED" w:rsidP="00B079ED">
      <w:pPr>
        <w:spacing w:after="0" w:line="293" w:lineRule="atLeast"/>
        <w:jc w:val="center"/>
        <w:textAlignment w:val="baseline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B079ED" w:rsidRDefault="00B079ED" w:rsidP="00B079ED">
      <w:pPr>
        <w:spacing w:after="0" w:line="293" w:lineRule="atLeast"/>
        <w:jc w:val="center"/>
        <w:textAlignment w:val="baseline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3. Порядок пользования </w:t>
      </w:r>
      <w:proofErr w:type="gramStart"/>
      <w:r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</w:rPr>
        <w:t>лечебно-оздоровительной</w:t>
      </w:r>
      <w:proofErr w:type="gramEnd"/>
    </w:p>
    <w:p w:rsidR="00B079ED" w:rsidRDefault="00B079ED" w:rsidP="00B079ED">
      <w:pPr>
        <w:spacing w:after="0" w:line="293" w:lineRule="atLeast"/>
        <w:jc w:val="center"/>
        <w:textAlignment w:val="baseline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инфраструктурой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Учреждения</w:t>
      </w:r>
      <w:r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B079ED" w:rsidRDefault="00B079ED" w:rsidP="00B079E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3.1. Воспитанники обладают неотъемлемым правом на охрану здоровья, пользование лечебно-оздоровительной инфраструктурой, объектами культуры и объектами спорта Учреждения. Это право в Учреждении обеспечивается охраной быта, отдыха, воспитания и обучения, лечебно-оздоровительной инфраструктурой, объектами культуры и объектами спорта, а также предоставлением первичной доврачебной медико-санитарной помощи.</w:t>
      </w:r>
    </w:p>
    <w:p w:rsidR="00B079ED" w:rsidRDefault="00B079ED" w:rsidP="00B079E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3.2. Лечебно-оздоровительная инфраструктура Учреждения представлена медицинским кабинетом.</w:t>
      </w:r>
    </w:p>
    <w:p w:rsidR="00B079ED" w:rsidRDefault="00B079ED" w:rsidP="00B079E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3.3. Лечебно-оздоровительной инфраструктурой могут пользоваться обучающиеся, педагогические работники и иные работники Учреждения.</w:t>
      </w:r>
    </w:p>
    <w:p w:rsidR="00B079ED" w:rsidRDefault="00B079ED" w:rsidP="00B079E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3.4. Лечебно-оздоровительная деятельность в Учреждении представляет собой систему способов, средств и мероприятий, направленных на обеспечение охраны здоровья воспитанников: медицинский кабинет:</w:t>
      </w:r>
    </w:p>
    <w:p w:rsidR="00B079ED" w:rsidRDefault="00B079ED" w:rsidP="00B079E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проведение плановых профилактических осмотров, антропометрия;</w:t>
      </w:r>
    </w:p>
    <w:p w:rsidR="00B079ED" w:rsidRDefault="00B079ED" w:rsidP="00B079E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своевременное выявление отклонений в развитии, получение рекомендаций для проведения медицинского обследования;</w:t>
      </w:r>
    </w:p>
    <w:p w:rsidR="00B079ED" w:rsidRDefault="00B079ED" w:rsidP="00B079E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осуществляется санитарно - просветительская работа;</w:t>
      </w:r>
    </w:p>
    <w:p w:rsidR="00B079ED" w:rsidRDefault="00B079ED" w:rsidP="00B079E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оказание доврачебной медицинской помощи;</w:t>
      </w:r>
    </w:p>
    <w:p w:rsidR="00B079ED" w:rsidRDefault="00B079ED" w:rsidP="00B079E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проводятся скрининг – тестирование;</w:t>
      </w:r>
    </w:p>
    <w:p w:rsidR="00B079ED" w:rsidRDefault="00B079ED" w:rsidP="00B079E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проводится диагностика функциональной готовности к обучению в школе</w:t>
      </w:r>
    </w:p>
    <w:p w:rsidR="00B079ED" w:rsidRDefault="00B079ED" w:rsidP="00B079ED">
      <w:pPr>
        <w:spacing w:after="0" w:line="293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B079ED" w:rsidRDefault="00B079ED" w:rsidP="00B079ED">
      <w:pPr>
        <w:spacing w:after="0" w:line="293" w:lineRule="atLeast"/>
        <w:jc w:val="center"/>
        <w:textAlignment w:val="baseline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4. Порядок пользования объектами культуры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Учреждения</w:t>
      </w:r>
      <w:r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B079ED" w:rsidRDefault="00B079ED" w:rsidP="00B079E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4.1. Задачами  объектов культуры являются:</w:t>
      </w:r>
    </w:p>
    <w:p w:rsidR="00B079ED" w:rsidRDefault="00B079ED" w:rsidP="00B079E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4.1.1. Воспитание у воспитанников патриотизма, гражданственности,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бережного отношения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традициям, культуре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истории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своего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других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народов.</w:t>
      </w:r>
    </w:p>
    <w:p w:rsidR="00B079ED" w:rsidRDefault="00B079ED" w:rsidP="00B079E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4.1.2. Приобщение детей к историческому  и духовному  наследию страны, края, района, села.</w:t>
      </w:r>
    </w:p>
    <w:p w:rsidR="00B079ED" w:rsidRDefault="00B079ED" w:rsidP="00B079E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4.1.3. Организация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культурной, методической, информационной и иной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деятельности.</w:t>
      </w:r>
    </w:p>
    <w:p w:rsidR="00B079ED" w:rsidRDefault="00B079ED" w:rsidP="00B079E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4.1.4. Содействие в проведении учебно-воспитательного процесса.</w:t>
      </w:r>
    </w:p>
    <w:p w:rsidR="00B079ED" w:rsidRDefault="00B079ED" w:rsidP="00B079E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4.2. Ответственность за работу и содержание объектов культуры в состоянии, отвечающем требованиям безопасности и санитарных норм, возлагается на воспитателей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Учреждения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B079ED" w:rsidRDefault="00B079ED" w:rsidP="00B079E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4.3. Объекты культуры могут использоваться для проведения занятий в нетрадиционных формах, проведения творческих занятий, развлечений, праздников.</w:t>
      </w:r>
    </w:p>
    <w:p w:rsidR="00B079ED" w:rsidRDefault="00B079ED" w:rsidP="00B079ED">
      <w:pPr>
        <w:spacing w:after="0" w:line="293" w:lineRule="atLeast"/>
        <w:jc w:val="center"/>
        <w:textAlignment w:val="baseline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B079ED" w:rsidRDefault="00B079ED" w:rsidP="00B079ED">
      <w:pPr>
        <w:spacing w:after="0" w:line="293" w:lineRule="atLeast"/>
        <w:jc w:val="center"/>
        <w:textAlignment w:val="baseline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5. Порядок пользования объектами спорта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Учреждения</w:t>
      </w:r>
      <w:r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B079ED" w:rsidRDefault="00B079ED" w:rsidP="00B079E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5.1. В Учреждении воспитанникам предоставляется право на пользование объектами спорта и объектами культуры.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Учреждении имеется спортивная площадка и прогулочные площадки. Пользоваться вышеперечисленными объектами спорта и объектами культуры имеют право все воспитанники под руководством педагогических работников.</w:t>
      </w:r>
    </w:p>
    <w:p w:rsidR="00B079ED" w:rsidRDefault="00B079ED" w:rsidP="00B079E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5.2. Право на пользование объектами спорта и объектами культуры предоставляется воспитанникам при организации непосредственно образовательной деятельности, а также при проведении мероприятий, которые не предусмотрены учебным планом (праздники, развлечения, соревнования, встречи с родителями (законными представителями) воспитанников и иные мероприятия).</w:t>
      </w:r>
    </w:p>
    <w:p w:rsidR="00B079ED" w:rsidRDefault="00B079ED" w:rsidP="00B079E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5.3 Ответственным лицом в Учреждении за составление расписания, регулирующего порядок пользования объектами культуры и объектами спорта, является заместитель заведующего по УВР. Расписания, регулирующие порядок пользования объектами культуры и объектами спорта, утверждаются распорядительным актом Учреждения.</w:t>
      </w:r>
    </w:p>
    <w:p w:rsidR="00B079ED" w:rsidRDefault="00B079ED" w:rsidP="00B079E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5.4. Организация непосредственно образовательной деятельности, а также проведение мероприятий, которые не предусмотрены учебным планом в помещениях, указанных в пункте настоящего Порядка, разрешается только при соответствии помещений санитарно-гигиеническим нормам.</w:t>
      </w:r>
    </w:p>
    <w:p w:rsidR="00B079ED" w:rsidRDefault="00B079ED" w:rsidP="00B079E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5.5. Ответственные лица за организацию непосредственно образовательной деятельности, а также проведение мероприятий, которые не предусмотрены учебным планом в помещениях, указанных в настоящем Порядке, обязаны лично осмотреть их, проверить исправность оборудования и инвентаря, обратить внимание на соответствие помещения нормам техники безопасности.</w:t>
      </w:r>
    </w:p>
    <w:p w:rsidR="00B079ED" w:rsidRDefault="00B079ED" w:rsidP="00B079E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В целях предупреждения травм, заболеваний, несчастных случаев необходимо руководствоваться инструкциями по охране жизни и здоровья воспитанников, разработанных и утверждённых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Учреждением</w:t>
      </w:r>
      <w:r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B079ED" w:rsidRDefault="00B079ED" w:rsidP="00B079ED">
      <w:pPr>
        <w:spacing w:after="0" w:line="240" w:lineRule="auto"/>
        <w:ind w:firstLine="709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B079ED" w:rsidRDefault="00B079ED" w:rsidP="00B079E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363636"/>
          <w:sz w:val="20"/>
          <w:szCs w:val="20"/>
        </w:rPr>
      </w:pPr>
      <w:r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</w:rPr>
        <w:t>6. Права и обязанности  пользователей объектами</w:t>
      </w:r>
      <w:r>
        <w:rPr>
          <w:rFonts w:ascii="Arial" w:eastAsia="Times New Roman" w:hAnsi="Arial" w:cs="Arial"/>
          <w:b/>
          <w:color w:val="363636"/>
          <w:sz w:val="20"/>
          <w:szCs w:val="20"/>
        </w:rPr>
        <w:t xml:space="preserve"> </w:t>
      </w:r>
      <w:r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</w:rPr>
        <w:t>лечебно-оздоровительной  инфраструктурой,</w:t>
      </w:r>
      <w:r>
        <w:rPr>
          <w:rFonts w:ascii="Arial" w:eastAsia="Times New Roman" w:hAnsi="Arial" w:cs="Arial"/>
          <w:b/>
          <w:color w:val="363636"/>
          <w:sz w:val="20"/>
          <w:szCs w:val="20"/>
        </w:rPr>
        <w:t xml:space="preserve"> </w:t>
      </w:r>
      <w:r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</w:rPr>
        <w:t>объектами  культуры  и  спорта  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Учреждения</w:t>
      </w:r>
      <w:r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B079ED" w:rsidRDefault="00B079ED" w:rsidP="00B079E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6.1. Пользователь  объектами  имеет  право:</w:t>
      </w:r>
    </w:p>
    <w:p w:rsidR="00B079ED" w:rsidRDefault="00B079ED" w:rsidP="00B079E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 xml:space="preserve">6.1.1. Получать постоянную  информацию  о  предоставляемых услугах объектами и мероприятиях, проводимых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Учреждении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B079ED" w:rsidRDefault="00B079ED" w:rsidP="00B079E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6.1.2. Пользоваться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объектами в соответствии с локальными актами Учреждения.</w:t>
      </w:r>
    </w:p>
    <w:p w:rsidR="00B079ED" w:rsidRDefault="00B079ED" w:rsidP="00B079E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6.2. Пользователь  объектами  обязан:</w:t>
      </w:r>
    </w:p>
    <w:p w:rsidR="00B079ED" w:rsidRDefault="00B079ED" w:rsidP="00B079E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6.2.1. Выполнять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правила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поведения в объектах инфраструктуры Учреждения.</w:t>
      </w:r>
    </w:p>
    <w:p w:rsidR="00B079ED" w:rsidRDefault="00B079ED" w:rsidP="00B079E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6.2.2. Поддерживать порядок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дисциплину во время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посещения объектов инфраструктуры ДОУ.</w:t>
      </w:r>
    </w:p>
    <w:p w:rsidR="00B079ED" w:rsidRDefault="00B079ED" w:rsidP="00B079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6.2.3. Не нарушать правила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техники безопасности,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пожарной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безопасности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санитарно-гигиенических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правил и норм.</w:t>
      </w:r>
    </w:p>
    <w:p w:rsidR="00B079ED" w:rsidRDefault="00B079ED" w:rsidP="00B079E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6.2.4. Незамедлительно сообщать ответственным лицам о случаях обнаружения подозрительных предметов, вещей, о случаях возникновения задымления или пожара.</w:t>
      </w:r>
    </w:p>
    <w:p w:rsidR="00B079ED" w:rsidRDefault="00B079ED" w:rsidP="00B079ED">
      <w:pPr>
        <w:spacing w:after="0" w:line="240" w:lineRule="auto"/>
        <w:ind w:firstLine="709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B079ED" w:rsidRDefault="00B079ED" w:rsidP="00B079ED">
      <w:pPr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</w:rPr>
        <w:t>7. Управление.</w:t>
      </w:r>
    </w:p>
    <w:p w:rsidR="00B079ED" w:rsidRDefault="00B079ED" w:rsidP="00B079E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7.1. Ответственность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деятельностью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объектов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возлагается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администрацию  Учреждения.</w:t>
      </w:r>
    </w:p>
    <w:p w:rsidR="00B079ED" w:rsidRDefault="00B079ED" w:rsidP="00B079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7.2. Ответственность за реализацию основных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задач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объектов возлагается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воспитателей Учреждения.</w:t>
      </w:r>
    </w:p>
    <w:p w:rsidR="00B079ED" w:rsidRDefault="00B079ED" w:rsidP="00B079ED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63636"/>
          <w:sz w:val="20"/>
          <w:szCs w:val="20"/>
        </w:rPr>
      </w:pPr>
    </w:p>
    <w:p w:rsidR="00B079ED" w:rsidRDefault="00B079ED" w:rsidP="00B079E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8.Заключительные положения.</w:t>
      </w:r>
    </w:p>
    <w:p w:rsidR="00B079ED" w:rsidRDefault="00B079ED" w:rsidP="00B079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8.1. Изменения в настоящее положение могут вноситься в соответствии с действующим законодательством и Уставом Учреждения.</w:t>
      </w:r>
    </w:p>
    <w:p w:rsidR="00B079ED" w:rsidRDefault="00B079ED" w:rsidP="00B079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8.2.  Срок действия настоящего Положения не ограничен. Положение действует до принятия нового. </w:t>
      </w:r>
    </w:p>
    <w:p w:rsidR="00B079ED" w:rsidRDefault="00B079ED" w:rsidP="00B079ED">
      <w:pPr>
        <w:jc w:val="both"/>
      </w:pPr>
    </w:p>
    <w:p w:rsidR="008006BE" w:rsidRDefault="008006BE"/>
    <w:sectPr w:rsidR="008006BE" w:rsidSect="00800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9ED"/>
    <w:rsid w:val="000C7215"/>
    <w:rsid w:val="008006BE"/>
    <w:rsid w:val="00A04C9A"/>
    <w:rsid w:val="00B079ED"/>
    <w:rsid w:val="00BC1FD5"/>
    <w:rsid w:val="00CA0B83"/>
    <w:rsid w:val="00D22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07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B079ED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7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9E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869</Words>
  <Characters>4956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34</dc:creator>
  <cp:lastModifiedBy>дс 34</cp:lastModifiedBy>
  <cp:revision>3</cp:revision>
  <dcterms:created xsi:type="dcterms:W3CDTF">2019-03-04T13:01:00Z</dcterms:created>
  <dcterms:modified xsi:type="dcterms:W3CDTF">2019-03-04T13:02:00Z</dcterms:modified>
</cp:coreProperties>
</file>